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2F" w:rsidRPr="00F03F70" w:rsidRDefault="00181D74" w:rsidP="00ED2BB8">
      <w:pPr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03F70">
        <w:rPr>
          <w:rFonts w:ascii="GHEA Grapalat" w:hAnsi="GHEA Grapalat"/>
          <w:b/>
          <w:sz w:val="24"/>
          <w:szCs w:val="24"/>
        </w:rPr>
        <w:t>Ո Ր Ո Շ ՈՒ Մ</w:t>
      </w:r>
    </w:p>
    <w:p w:rsidR="00157E26" w:rsidRPr="00F03F70" w:rsidRDefault="00C96CC4" w:rsidP="00ED2BB8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գնումների գործընթացին մասնակցող անձ</w:t>
      </w:r>
      <w:r w:rsidR="002160D3" w:rsidRPr="00F03F70">
        <w:rPr>
          <w:rFonts w:ascii="GHEA Grapalat" w:hAnsi="GHEA Grapalat" w:cs="Sylfaen"/>
          <w:noProof/>
          <w:color w:val="000000" w:themeColor="text1"/>
          <w:szCs w:val="24"/>
        </w:rPr>
        <w:t>ին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BC6536" w:rsidRPr="00F03F70">
        <w:rPr>
          <w:rFonts w:ascii="GHEA Grapalat" w:hAnsi="GHEA Grapalat"/>
          <w:szCs w:val="24"/>
        </w:rPr>
        <w:t>գ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մասնակցելու իրավունք չունեցող մասնակիցների ցուցակում</w:t>
      </w:r>
    </w:p>
    <w:p w:rsidR="00181D74" w:rsidRPr="00F03F70" w:rsidRDefault="00296A77" w:rsidP="00F873DB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</w:rPr>
        <w:t>ելու</w:t>
      </w: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354D3A" w:rsidRPr="00F03F70">
        <w:rPr>
          <w:rFonts w:ascii="GHEA Grapalat" w:hAnsi="GHEA Grapalat" w:cs="Sylfaen"/>
          <w:noProof/>
          <w:color w:val="000000" w:themeColor="text1"/>
          <w:szCs w:val="24"/>
        </w:rPr>
        <w:t>մասին</w:t>
      </w:r>
      <w:r w:rsidR="00C96CC4">
        <w:rPr>
          <w:rFonts w:ascii="GHEA Grapalat" w:hAnsi="GHEA Grapalat" w:cs="Sylfaen"/>
          <w:noProof/>
          <w:color w:val="000000" w:themeColor="text1"/>
          <w:szCs w:val="24"/>
        </w:rPr>
        <w:t>)</w:t>
      </w:r>
    </w:p>
    <w:p w:rsidR="00F62CAD" w:rsidRDefault="00F62CAD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654D15" w:rsidRPr="00F03F70" w:rsidRDefault="00654D1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F62CAD" w:rsidRPr="00F03F70" w:rsidRDefault="00495185" w:rsidP="005C445A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ք. Երևան                                                                                                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18</w:t>
      </w:r>
      <w:r w:rsidR="00ED2BB8" w:rsidRPr="00F03F70">
        <w:rPr>
          <w:rFonts w:ascii="GHEA Grapalat" w:hAnsi="GHEA Grapalat" w:cs="Sylfaen"/>
          <w:noProof/>
          <w:color w:val="000000" w:themeColor="text1"/>
          <w:szCs w:val="24"/>
        </w:rPr>
        <w:t>.0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7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.202</w:t>
      </w:r>
      <w:r w:rsidR="00546D25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թ.</w:t>
      </w:r>
    </w:p>
    <w:p w:rsidR="00495185" w:rsidRPr="00F03F70" w:rsidRDefault="0049518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0E055D" w:rsidRPr="00F03F70" w:rsidRDefault="00495185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/>
          <w:szCs w:val="24"/>
        </w:rPr>
        <w:t>ՀՀ քաղաքաշինության կոմիտեի գլխավոր քարտուղար</w:t>
      </w:r>
      <w:r w:rsidR="00323E6C">
        <w:rPr>
          <w:rFonts w:ascii="GHEA Grapalat" w:hAnsi="GHEA Grapalat"/>
          <w:szCs w:val="24"/>
        </w:rPr>
        <w:t>ի պարտականությունները կատարող Կարեն Անտոն</w:t>
      </w:r>
      <w:r w:rsidR="00B05A07" w:rsidRPr="00F03F70">
        <w:rPr>
          <w:rFonts w:ascii="GHEA Grapalat" w:hAnsi="GHEA Grapalat"/>
          <w:szCs w:val="24"/>
        </w:rPr>
        <w:t>յանս</w:t>
      </w:r>
      <w:r w:rsidRPr="00F03F70">
        <w:rPr>
          <w:rFonts w:ascii="GHEA Grapalat" w:hAnsi="GHEA Grapalat"/>
          <w:szCs w:val="24"/>
        </w:rPr>
        <w:t xml:space="preserve">, </w:t>
      </w:r>
      <w:r w:rsidR="00E608E8" w:rsidRPr="00F03F70">
        <w:rPr>
          <w:rFonts w:ascii="GHEA Grapalat" w:hAnsi="GHEA Grapalat" w:cs="Sylfaen"/>
          <w:color w:val="000000" w:themeColor="text1"/>
          <w:szCs w:val="24"/>
          <w:lang w:val="hy-AM"/>
        </w:rPr>
        <w:t>ուսումնասիրելով</w:t>
      </w:r>
      <w:r w:rsidR="0039441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54D15" w:rsidRPr="003211C5">
        <w:rPr>
          <w:rFonts w:ascii="GHEA Grapalat" w:hAnsi="GHEA Grapalat" w:cs="Sylfaen"/>
          <w:color w:val="000000" w:themeColor="text1"/>
          <w:szCs w:val="24"/>
          <w:lang w:val="hy-AM"/>
        </w:rPr>
        <w:t>ՀՀՔԿ-</w:t>
      </w:r>
      <w:r w:rsidR="00654D15" w:rsidRPr="003211C5">
        <w:rPr>
          <w:rFonts w:ascii="GHEA Grapalat" w:hAnsi="GHEA Grapalat" w:cs="Sylfaen"/>
          <w:color w:val="000000" w:themeColor="text1"/>
          <w:szCs w:val="24"/>
        </w:rPr>
        <w:t>ԲՄ</w:t>
      </w:r>
      <w:r w:rsidR="00654D15" w:rsidRPr="003211C5">
        <w:rPr>
          <w:rFonts w:ascii="GHEA Grapalat" w:hAnsi="GHEA Grapalat" w:cs="Sylfaen"/>
          <w:color w:val="000000" w:themeColor="text1"/>
          <w:szCs w:val="24"/>
          <w:lang w:val="hy-AM"/>
        </w:rPr>
        <w:t>ԽԾՁԲ-2</w:t>
      </w:r>
      <w:r w:rsidR="00654D15" w:rsidRPr="003211C5">
        <w:rPr>
          <w:rFonts w:ascii="GHEA Grapalat" w:hAnsi="GHEA Grapalat" w:cs="Sylfaen"/>
          <w:color w:val="000000" w:themeColor="text1"/>
          <w:szCs w:val="24"/>
        </w:rPr>
        <w:t>4/1</w:t>
      </w:r>
      <w:r w:rsidR="00654D1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746E5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ծածկագրով </w:t>
      </w:r>
      <w:r w:rsidR="00EC5CD6" w:rsidRPr="00F03F70">
        <w:rPr>
          <w:rFonts w:ascii="GHEA Grapalat" w:hAnsi="GHEA Grapalat" w:cs="Sylfaen"/>
          <w:color w:val="000000" w:themeColor="text1"/>
          <w:szCs w:val="24"/>
          <w:lang w:val="hy-AM"/>
        </w:rPr>
        <w:t>գնման ընթացակարգի</w:t>
      </w:r>
      <w:r w:rsidR="00E608E8" w:rsidRPr="00F03F70">
        <w:rPr>
          <w:rFonts w:ascii="GHEA Grapalat" w:hAnsi="GHEA Grapalat"/>
          <w:szCs w:val="24"/>
        </w:rPr>
        <w:t xml:space="preserve"> </w:t>
      </w:r>
      <w:r w:rsidR="00DD124D" w:rsidRPr="00F03F70">
        <w:rPr>
          <w:rFonts w:ascii="GHEA Grapalat" w:hAnsi="GHEA Grapalat" w:cs="Sylfaen"/>
          <w:color w:val="000000" w:themeColor="text1"/>
          <w:szCs w:val="24"/>
        </w:rPr>
        <w:t>(այսուհետ</w:t>
      </w:r>
      <w:r w:rsidR="00654D15">
        <w:rPr>
          <w:rFonts w:ascii="GHEA Grapalat" w:hAnsi="GHEA Grapalat" w:cs="Sylfaen"/>
          <w:color w:val="000000" w:themeColor="text1"/>
          <w:szCs w:val="24"/>
        </w:rPr>
        <w:t>և</w:t>
      </w:r>
      <w:r w:rsidR="00DD124D" w:rsidRPr="00F03F70">
        <w:rPr>
          <w:rFonts w:ascii="GHEA Grapalat" w:hAnsi="GHEA Grapalat" w:cs="Sylfaen"/>
          <w:color w:val="000000" w:themeColor="text1"/>
          <w:szCs w:val="24"/>
        </w:rPr>
        <w:t>՝ Ընթացակարգ)</w:t>
      </w:r>
      <w:r w:rsidR="00DD124D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261D1C" w:rsidRPr="00F03F70">
        <w:rPr>
          <w:rFonts w:ascii="GHEA Grapalat" w:hAnsi="GHEA Grapalat"/>
          <w:szCs w:val="24"/>
        </w:rPr>
        <w:t xml:space="preserve">փաստաթղթային 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>փաթեթը</w:t>
      </w:r>
      <w:r w:rsidR="00261D1C" w:rsidRPr="00F03F70">
        <w:rPr>
          <w:rFonts w:ascii="GHEA Grapalat" w:hAnsi="GHEA Grapalat" w:cs="Sylfaen"/>
          <w:color w:val="000000" w:themeColor="text1"/>
          <w:szCs w:val="24"/>
        </w:rPr>
        <w:t>, ինչպես նաև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94410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ՆՕՄ ՊՐՈՅԵԿՏ</w:t>
      </w:r>
      <w:r w:rsidR="00394410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</w:t>
      </w:r>
      <w:r w:rsidR="00767266" w:rsidRPr="00511E94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767266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ՍՊ</w:t>
      </w:r>
      <w:r w:rsidR="00767266">
        <w:rPr>
          <w:rFonts w:ascii="GHEA Grapalat" w:hAnsi="GHEA Grapalat" w:cs="Sylfaen"/>
          <w:noProof/>
          <w:color w:val="000000" w:themeColor="text1"/>
          <w:szCs w:val="24"/>
        </w:rPr>
        <w:t xml:space="preserve"> ընկերությ</w:t>
      </w:r>
      <w:r w:rsidR="00323E6C">
        <w:rPr>
          <w:rFonts w:ascii="GHEA Grapalat" w:hAnsi="GHEA Grapalat" w:cs="Sylfaen"/>
          <w:noProof/>
          <w:color w:val="000000" w:themeColor="text1"/>
          <w:szCs w:val="24"/>
        </w:rPr>
        <w:t xml:space="preserve">ան 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>(այսուհետ</w:t>
      </w:r>
      <w:r w:rsidR="0039441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 xml:space="preserve">նաև՝ </w:t>
      </w:r>
      <w:r w:rsidR="00654D15">
        <w:rPr>
          <w:rFonts w:ascii="GHEA Grapalat" w:hAnsi="GHEA Grapalat" w:cs="Sylfaen"/>
          <w:color w:val="000000" w:themeColor="text1"/>
          <w:szCs w:val="24"/>
        </w:rPr>
        <w:t>Մասնակից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>)</w:t>
      </w:r>
      <w:r w:rsidR="00156A87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131BB" w:rsidRPr="00F03F70">
        <w:rPr>
          <w:rFonts w:ascii="GHEA Grapalat" w:hAnsi="GHEA Grapalat" w:cs="Sylfaen"/>
          <w:color w:val="000000" w:themeColor="text1"/>
          <w:szCs w:val="24"/>
        </w:rPr>
        <w:t>վերաբերյալ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94410">
        <w:rPr>
          <w:rFonts w:ascii="GHEA Grapalat" w:hAnsi="GHEA Grapalat" w:cs="Sylfaen"/>
          <w:color w:val="000000" w:themeColor="text1"/>
          <w:szCs w:val="24"/>
        </w:rPr>
        <w:t>գ</w:t>
      </w:r>
      <w:r w:rsidR="003A3A38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նումների գործընթացին մասնակցելու իրավունք չունեցող մասնակիցների ցուցակում գնումների գործընթացին մասնակցող անձանց ներառման հարցերը քննող հանձնաժողովի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202</w:t>
      </w:r>
      <w:r w:rsidR="00B00FCF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թ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>վականի</w:t>
      </w:r>
      <w:r w:rsidR="00323E6C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B311BC">
        <w:rPr>
          <w:rFonts w:ascii="GHEA Grapalat" w:hAnsi="GHEA Grapalat" w:cs="Sylfaen"/>
          <w:noProof/>
          <w:color w:val="000000" w:themeColor="text1"/>
          <w:szCs w:val="24"/>
        </w:rPr>
        <w:t>հու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լիսի</w:t>
      </w:r>
      <w:r w:rsidR="00B311BC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10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>-ի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նիստ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ի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N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BA40F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արձանագրությա</w:t>
      </w:r>
      <w:r w:rsidR="00654D15">
        <w:rPr>
          <w:rFonts w:ascii="GHEA Grapalat" w:hAnsi="GHEA Grapalat" w:cs="Sylfaen"/>
          <w:noProof/>
          <w:color w:val="000000" w:themeColor="text1"/>
          <w:szCs w:val="24"/>
        </w:rPr>
        <w:t>մբ ներկայացված</w:t>
      </w:r>
      <w:r w:rsidR="000B4950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առաջարկությունը</w:t>
      </w:r>
      <w:r w:rsidR="005F5EEE" w:rsidRPr="00F03F70">
        <w:rPr>
          <w:rFonts w:ascii="GHEA Grapalat" w:hAnsi="GHEA Grapalat" w:cs="Sylfaen"/>
          <w:noProof/>
          <w:color w:val="000000" w:themeColor="text1"/>
          <w:szCs w:val="24"/>
        </w:rPr>
        <w:t>՝</w:t>
      </w:r>
    </w:p>
    <w:p w:rsidR="00323E6C" w:rsidRDefault="00323E6C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</w:p>
    <w:p w:rsidR="000E055D" w:rsidRPr="00F03F70" w:rsidRDefault="000E055D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b/>
          <w:noProof/>
          <w:color w:val="000000" w:themeColor="text1"/>
          <w:szCs w:val="24"/>
        </w:rPr>
        <w:t>Պ Ա Ր Զ Ե Ց Ի</w:t>
      </w:r>
    </w:p>
    <w:p w:rsidR="004D15EF" w:rsidRPr="004D15EF" w:rsidRDefault="004D15EF" w:rsidP="00554223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4D15EF">
        <w:rPr>
          <w:rFonts w:ascii="GHEA Grapalat" w:hAnsi="GHEA Grapalat" w:cs="Arial"/>
          <w:szCs w:val="24"/>
        </w:rPr>
        <w:t xml:space="preserve">ՀՀ քաղաքաշինության կոմիտեի կողմից </w:t>
      </w:r>
      <w:r w:rsidRPr="004D15EF">
        <w:rPr>
          <w:rFonts w:ascii="GHEA Grapalat" w:hAnsi="GHEA Grapalat" w:cs="Arial"/>
          <w:szCs w:val="24"/>
        </w:rPr>
        <w:t xml:space="preserve">կազմակերպվել է </w:t>
      </w:r>
      <w:r w:rsidRPr="004D15EF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ՀՀ Արագածոտնի մարզի Ալագյազ համայնքում Մալխաս և Ռոման Ամոյանների անվան նոր մարզադպրոցի կառուցման նախագծանախահաշվային փաստաթղթերի մշակման խորհրդատվական ծառայության </w:t>
      </w:r>
      <w:r w:rsidRPr="004D15EF">
        <w:rPr>
          <w:rFonts w:ascii="GHEA Grapalat" w:hAnsi="GHEA Grapalat" w:cs="Arial"/>
          <w:szCs w:val="24"/>
        </w:rPr>
        <w:t xml:space="preserve">ձեռքբերման </w:t>
      </w:r>
      <w:r w:rsidRPr="004D15EF">
        <w:rPr>
          <w:rFonts w:ascii="GHEA Grapalat" w:hAnsi="GHEA Grapalat" w:cs="Sylfaen"/>
          <w:color w:val="000000" w:themeColor="text1"/>
          <w:szCs w:val="24"/>
          <w:lang w:val="hy-AM"/>
        </w:rPr>
        <w:t>ՀՀՔԿ-</w:t>
      </w:r>
      <w:r w:rsidRPr="004D15EF">
        <w:rPr>
          <w:rFonts w:ascii="GHEA Grapalat" w:hAnsi="GHEA Grapalat" w:cs="Sylfaen"/>
          <w:color w:val="000000" w:themeColor="text1"/>
          <w:szCs w:val="24"/>
        </w:rPr>
        <w:t>ԲՄ</w:t>
      </w:r>
      <w:r w:rsidRPr="004D15EF">
        <w:rPr>
          <w:rFonts w:ascii="GHEA Grapalat" w:hAnsi="GHEA Grapalat" w:cs="Sylfaen"/>
          <w:color w:val="000000" w:themeColor="text1"/>
          <w:szCs w:val="24"/>
          <w:lang w:val="hy-AM"/>
        </w:rPr>
        <w:t>ԽԾՁԲ-2</w:t>
      </w:r>
      <w:r w:rsidRPr="004D15EF">
        <w:rPr>
          <w:rFonts w:ascii="GHEA Grapalat" w:hAnsi="GHEA Grapalat" w:cs="Sylfaen"/>
          <w:color w:val="000000" w:themeColor="text1"/>
          <w:szCs w:val="24"/>
        </w:rPr>
        <w:t xml:space="preserve">4/1 </w:t>
      </w:r>
      <w:r w:rsidRPr="004D15EF">
        <w:rPr>
          <w:rFonts w:ascii="GHEA Grapalat" w:hAnsi="GHEA Grapalat" w:cs="Arial"/>
          <w:szCs w:val="24"/>
        </w:rPr>
        <w:t>գնման ընթացակարգ</w:t>
      </w:r>
      <w:r w:rsidRPr="004D15EF">
        <w:rPr>
          <w:rFonts w:ascii="GHEA Grapalat" w:hAnsi="GHEA Grapalat" w:cs="Arial"/>
          <w:szCs w:val="24"/>
        </w:rPr>
        <w:t xml:space="preserve">, որին </w:t>
      </w:r>
      <w:r w:rsidRPr="004D15EF">
        <w:rPr>
          <w:rFonts w:ascii="GHEA Grapalat" w:hAnsi="GHEA Grapalat" w:cs="Arial"/>
          <w:szCs w:val="24"/>
        </w:rPr>
        <w:t>2024 թվականի</w:t>
      </w:r>
      <w:r w:rsidR="00DA3D2E">
        <w:rPr>
          <w:rFonts w:ascii="GHEA Grapalat" w:hAnsi="GHEA Grapalat" w:cs="Arial"/>
          <w:szCs w:val="24"/>
        </w:rPr>
        <w:t xml:space="preserve"> մայիսի 24-ին</w:t>
      </w:r>
      <w:r w:rsidRPr="004D15EF">
        <w:rPr>
          <w:rFonts w:ascii="GHEA Grapalat" w:hAnsi="GHEA Grapalat" w:cs="Arial"/>
          <w:szCs w:val="24"/>
        </w:rPr>
        <w:t xml:space="preserve"> հայտ է ներկայացրել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4D15EF">
        <w:rPr>
          <w:rFonts w:ascii="GHEA Grapalat" w:hAnsi="GHEA Grapalat" w:cs="Sylfaen"/>
          <w:noProof/>
          <w:color w:val="000000" w:themeColor="text1"/>
          <w:szCs w:val="24"/>
        </w:rPr>
        <w:t>ՆՕՄ ՊՐՈՅԵԿՏ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 </w:t>
      </w:r>
      <w:r w:rsidRPr="004D15EF">
        <w:rPr>
          <w:rFonts w:ascii="GHEA Grapalat" w:eastAsiaTheme="minorEastAsia" w:hAnsi="GHEA Grapalat"/>
          <w:szCs w:val="24"/>
          <w:lang w:val="af-ZA"/>
        </w:rPr>
        <w:t>սահմանափակ պատասխանատվությամբ ընկերությունը (այսուհետ՝ Մասնակից)</w:t>
      </w:r>
      <w:r w:rsidRPr="004D15EF">
        <w:rPr>
          <w:rFonts w:ascii="GHEA Grapalat" w:hAnsi="GHEA Grapalat" w:cs="Arial"/>
          <w:szCs w:val="24"/>
        </w:rPr>
        <w:t>:</w:t>
      </w:r>
    </w:p>
    <w:p w:rsidR="00F332BB" w:rsidRDefault="00654D15" w:rsidP="00F332BB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</w:rPr>
        <w:t>Ընթացակարգի հ</w:t>
      </w:r>
      <w:r w:rsidR="00DA3D2E">
        <w:rPr>
          <w:rFonts w:ascii="GHEA Grapalat" w:hAnsi="GHEA Grapalat" w:cs="Sylfaen"/>
          <w:color w:val="000000" w:themeColor="text1"/>
          <w:szCs w:val="24"/>
          <w:lang w:val="hy-AM"/>
        </w:rPr>
        <w:t xml:space="preserve">րավերի 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>1-ին մասի 2.2.1 կետով մասնակցից պահանջվ</w:t>
      </w:r>
      <w:r w:rsidR="00DA3D2E">
        <w:rPr>
          <w:rFonts w:ascii="GHEA Grapalat" w:hAnsi="GHEA Grapalat" w:cs="Sylfaen"/>
          <w:color w:val="000000" w:themeColor="text1"/>
          <w:szCs w:val="24"/>
        </w:rPr>
        <w:t>ել է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 xml:space="preserve"> ներկայացնել քաղաքաշինական փաստաթղթերի ինժեներական բաժինների մշակման լիցենզիա և լիցենզիային կից բնակելի, հասարակական, արտադրական շենքերի ու շինությունների նախագծային փաստաթղթերի՝ էլեկտրամատակարարման, էլեկտրալուսավորման ներքին և արտաքին ցանցեր ոլորտի,</w:t>
      </w:r>
      <w:r w:rsidR="00DA3D2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>ջրամատակարարման և ջրահեռացման ներքին և արտաքին ցանցեր ոլորտի, օդափոխության, ջեռուցման և օդի լավորակման համակարգեր ոլորտի և կապի օբյեկտների նախագծային փաստաթղթերի՝ հեռահաղորդակցության և ազդանշանային համակարգեր ներդիրներ:</w:t>
      </w:r>
      <w:r w:rsidR="00F332BB" w:rsidRPr="00F332BB">
        <w:rPr>
          <w:rFonts w:ascii="GHEA Grapalat" w:hAnsi="GHEA Grapalat"/>
          <w:szCs w:val="24"/>
          <w:lang w:val="hy-AM"/>
        </w:rPr>
        <w:t xml:space="preserve"> </w:t>
      </w:r>
    </w:p>
    <w:p w:rsidR="00F332BB" w:rsidRDefault="00F332BB" w:rsidP="00F332BB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DB6FA2">
        <w:rPr>
          <w:rFonts w:ascii="GHEA Grapalat" w:hAnsi="GHEA Grapalat"/>
          <w:szCs w:val="24"/>
          <w:lang w:val="hy-AM"/>
        </w:rPr>
        <w:lastRenderedPageBreak/>
        <w:t xml:space="preserve">Մասնակիցը հայտով ներկայացրած դիմում-հայտարարությամբ հավաստել է, որ բավարարում է </w:t>
      </w:r>
      <w:r w:rsidR="00654D15">
        <w:rPr>
          <w:rFonts w:ascii="GHEA Grapalat" w:hAnsi="GHEA Grapalat"/>
          <w:szCs w:val="24"/>
        </w:rPr>
        <w:t xml:space="preserve">Ընթացակարգի </w:t>
      </w:r>
      <w:r w:rsidRPr="00DB6FA2">
        <w:rPr>
          <w:rFonts w:ascii="GHEA Grapalat" w:hAnsi="GHEA Grapalat"/>
          <w:szCs w:val="24"/>
          <w:lang w:val="hy-AM"/>
        </w:rPr>
        <w:t>հրավերով սահմանված մասնակցության իրավունքի պահանջներին:</w:t>
      </w:r>
    </w:p>
    <w:p w:rsidR="00DA3D2E" w:rsidRDefault="00DA3D2E" w:rsidP="00DA3D2E">
      <w:pPr>
        <w:pStyle w:val="BodyTextIndent3"/>
        <w:numPr>
          <w:ilvl w:val="0"/>
          <w:numId w:val="6"/>
        </w:numPr>
        <w:tabs>
          <w:tab w:val="left" w:pos="1134"/>
        </w:tabs>
        <w:spacing w:before="120" w:after="120" w:line="276" w:lineRule="auto"/>
        <w:ind w:left="0" w:firstLine="709"/>
        <w:contextualSpacing/>
        <w:rPr>
          <w:rFonts w:ascii="GHEA Grapalat" w:hAnsi="GHEA Grapalat"/>
          <w:szCs w:val="24"/>
          <w:lang w:val="hy-AM"/>
        </w:rPr>
      </w:pPr>
      <w:r w:rsidRPr="00DA3D2E">
        <w:rPr>
          <w:rFonts w:ascii="GHEA Grapalat" w:hAnsi="GHEA Grapalat"/>
          <w:szCs w:val="24"/>
          <w:lang w:val="hy-AM"/>
        </w:rPr>
        <w:t>ՀՀ կառավարության 04.05.2017թ. N 526-Ն որոշմամբ հաստատված</w:t>
      </w:r>
      <w:r>
        <w:rPr>
          <w:rFonts w:ascii="GHEA Grapalat" w:hAnsi="GHEA Grapalat"/>
          <w:szCs w:val="24"/>
        </w:rPr>
        <w:t>՝</w:t>
      </w:r>
      <w:r w:rsidRPr="00DA3D2E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գ</w:t>
      </w:r>
      <w:r w:rsidRPr="00DA3D2E">
        <w:rPr>
          <w:rFonts w:ascii="GHEA Grapalat" w:hAnsi="GHEA Grapalat"/>
          <w:szCs w:val="24"/>
          <w:lang w:val="hy-AM"/>
        </w:rPr>
        <w:t>նումների գործընթացի կազմակերպման</w:t>
      </w:r>
      <w:r>
        <w:rPr>
          <w:rFonts w:ascii="GHEA Grapalat" w:hAnsi="GHEA Grapalat"/>
          <w:szCs w:val="24"/>
        </w:rPr>
        <w:t xml:space="preserve"> </w:t>
      </w:r>
      <w:r w:rsidRPr="00DA3D2E">
        <w:rPr>
          <w:rFonts w:ascii="GHEA Grapalat" w:hAnsi="GHEA Grapalat"/>
          <w:szCs w:val="24"/>
          <w:lang w:val="hy-AM"/>
        </w:rPr>
        <w:t>կարգի (այսուհետ՝ Կարգ)  67-րդ և հրավերի 8.21 կետեր</w:t>
      </w:r>
      <w:r>
        <w:rPr>
          <w:rFonts w:ascii="GHEA Grapalat" w:hAnsi="GHEA Grapalat"/>
          <w:szCs w:val="24"/>
        </w:rPr>
        <w:t>ի պահանջներին համապատասխան,</w:t>
      </w:r>
      <w:r w:rsidRPr="00DA3D2E">
        <w:rPr>
          <w:rFonts w:ascii="GHEA Grapalat" w:hAnsi="GHEA Grapalat"/>
          <w:szCs w:val="24"/>
          <w:lang w:val="hy-AM"/>
        </w:rPr>
        <w:t xml:space="preserve"> Մասնակցի կողմից ներկայացված տվյալների իսկությունը (լիցենզիայի ներդիրների մասով) ստուգելու նպատակով գնահատող հանձնաժողովի կողմից հարցում է կատարվել ՀՀ քաղաքաշինության</w:t>
      </w:r>
      <w:r w:rsidR="00C95D66">
        <w:rPr>
          <w:rFonts w:ascii="GHEA Grapalat" w:hAnsi="GHEA Grapalat"/>
          <w:szCs w:val="24"/>
        </w:rPr>
        <w:t xml:space="preserve"> կոմիտեի</w:t>
      </w:r>
      <w:r w:rsidRPr="00DA3D2E">
        <w:rPr>
          <w:rFonts w:ascii="GHEA Grapalat" w:hAnsi="GHEA Grapalat"/>
          <w:szCs w:val="24"/>
          <w:lang w:val="hy-AM"/>
        </w:rPr>
        <w:t xml:space="preserve"> լիցենզավորման վարչություն:</w:t>
      </w:r>
    </w:p>
    <w:p w:rsidR="00DA3D2E" w:rsidRPr="00DA3D2E" w:rsidRDefault="00DA3D2E" w:rsidP="00DA3D2E">
      <w:pPr>
        <w:pStyle w:val="BodyTextIndent3"/>
        <w:numPr>
          <w:ilvl w:val="0"/>
          <w:numId w:val="6"/>
        </w:numPr>
        <w:tabs>
          <w:tab w:val="left" w:pos="1134"/>
        </w:tabs>
        <w:spacing w:before="120" w:after="120" w:line="276" w:lineRule="auto"/>
        <w:ind w:left="0" w:firstLine="709"/>
        <w:contextualSpacing/>
        <w:rPr>
          <w:rFonts w:ascii="GHEA Grapalat" w:hAnsi="GHEA Grapalat"/>
          <w:szCs w:val="24"/>
          <w:lang w:val="hy-AM"/>
        </w:rPr>
      </w:pPr>
      <w:r w:rsidRPr="00DA3D2E">
        <w:rPr>
          <w:rFonts w:ascii="GHEA Grapalat" w:hAnsi="GHEA Grapalat"/>
          <w:szCs w:val="24"/>
          <w:lang w:val="hy-AM"/>
        </w:rPr>
        <w:t>ՀՀ քաղաքաշինության կոմիտեի լիցենզավորման վարչության կողմից տրված տեղեկատվության</w:t>
      </w:r>
      <w:r>
        <w:rPr>
          <w:rFonts w:ascii="GHEA Grapalat" w:hAnsi="GHEA Grapalat"/>
          <w:szCs w:val="24"/>
        </w:rPr>
        <w:t xml:space="preserve"> համաձայն</w:t>
      </w:r>
      <w:r w:rsidRPr="00DA3D2E">
        <w:rPr>
          <w:rFonts w:ascii="GHEA Grapalat" w:hAnsi="GHEA Grapalat"/>
          <w:szCs w:val="24"/>
          <w:lang w:val="hy-AM"/>
        </w:rPr>
        <w:t xml:space="preserve">՝ Մասնակիցը հայտը ներկայացնելու օրվա դրությամբ հրավերով պահանջվող լիցենզիայի ներդիրներից չունի կապի օբյեկտների նախագծային փաստաթղթերի՝ հեռահաղորդակցության և ազդանշանային համակարգեր  ներդիրը, որը ներկայացրել է այլ կազմակերպության անունից՝ </w:t>
      </w:r>
      <w:r>
        <w:rPr>
          <w:rFonts w:ascii="GHEA Grapalat" w:hAnsi="GHEA Grapalat"/>
          <w:szCs w:val="24"/>
        </w:rPr>
        <w:t>կցելով</w:t>
      </w:r>
      <w:r w:rsidRPr="00DA3D2E">
        <w:rPr>
          <w:rFonts w:ascii="GHEA Grapalat" w:hAnsi="GHEA Grapalat"/>
          <w:szCs w:val="24"/>
          <w:lang w:val="hy-AM"/>
        </w:rPr>
        <w:t xml:space="preserve"> աշխատանքի կատարման պայմանագի</w:t>
      </w:r>
      <w:r>
        <w:rPr>
          <w:rFonts w:ascii="GHEA Grapalat" w:hAnsi="GHEA Grapalat"/>
          <w:szCs w:val="24"/>
        </w:rPr>
        <w:t>ր</w:t>
      </w:r>
      <w:r w:rsidRPr="00DA3D2E">
        <w:rPr>
          <w:rFonts w:ascii="GHEA Grapalat" w:hAnsi="GHEA Grapalat"/>
          <w:szCs w:val="24"/>
          <w:lang w:val="hy-AM"/>
        </w:rPr>
        <w:t>:</w:t>
      </w:r>
    </w:p>
    <w:p w:rsidR="00DB6FA2" w:rsidRPr="00F332BB" w:rsidRDefault="00DB6FA2" w:rsidP="0045152E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F332BB">
        <w:rPr>
          <w:rFonts w:ascii="GHEA Grapalat" w:hAnsi="GHEA Grapalat"/>
          <w:szCs w:val="24"/>
        </w:rPr>
        <w:t>Ընթացակարգի գնահատող հանձնաժողովը, հ</w:t>
      </w:r>
      <w:r w:rsidRPr="00F332BB">
        <w:rPr>
          <w:rFonts w:ascii="GHEA Grapalat" w:hAnsi="GHEA Grapalat"/>
          <w:szCs w:val="24"/>
          <w:lang w:val="hy-AM"/>
        </w:rPr>
        <w:t>իմք ընդունելով Կարգի 32-րդ կետի 6-րդ և 7-րդ ենթակետերի պահանջները</w:t>
      </w:r>
      <w:r w:rsidRPr="00F332BB">
        <w:rPr>
          <w:rFonts w:ascii="GHEA Grapalat" w:hAnsi="GHEA Grapalat"/>
          <w:szCs w:val="24"/>
        </w:rPr>
        <w:t xml:space="preserve">, 08.07.2024թ. N 2-3 արձանագրության 1.1 կետով փաստել է, </w:t>
      </w:r>
      <w:r w:rsidR="00F332BB" w:rsidRPr="00F332BB">
        <w:rPr>
          <w:rFonts w:ascii="GHEA Grapalat" w:hAnsi="GHEA Grapalat"/>
          <w:szCs w:val="24"/>
        </w:rPr>
        <w:t xml:space="preserve">որ </w:t>
      </w:r>
      <w:r w:rsidRPr="00F332BB">
        <w:rPr>
          <w:rFonts w:ascii="GHEA Grapalat" w:hAnsi="GHEA Grapalat"/>
          <w:szCs w:val="24"/>
        </w:rPr>
        <w:t>Մասնակցի</w:t>
      </w:r>
      <w:r w:rsidRPr="00F332BB">
        <w:rPr>
          <w:rFonts w:ascii="GHEA Grapalat" w:hAnsi="GHEA Grapalat"/>
          <w:color w:val="030921"/>
        </w:rPr>
        <w:t xml:space="preserve"> կողմից հրավերով նախատեսված </w:t>
      </w:r>
      <w:r w:rsidRPr="00F332BB">
        <w:rPr>
          <w:rFonts w:ascii="GHEA Grapalat" w:hAnsi="GHEA Grapalat"/>
          <w:lang w:val="hy-AM"/>
        </w:rPr>
        <w:t>գնումներին մասնակցելու իրավունք ունենալու մասին հավաստումը</w:t>
      </w:r>
      <w:r w:rsidRPr="00F332BB">
        <w:rPr>
          <w:rFonts w:ascii="GHEA Grapalat" w:hAnsi="GHEA Grapalat"/>
        </w:rPr>
        <w:t xml:space="preserve"> որակվում է որպես իրականությանը չհամապատասխանող</w:t>
      </w:r>
      <w:r w:rsidRPr="00F332BB">
        <w:rPr>
          <w:rFonts w:ascii="GHEA Grapalat" w:hAnsi="GHEA Grapalat"/>
        </w:rPr>
        <w:t xml:space="preserve">, </w:t>
      </w:r>
      <w:r w:rsidRPr="00F332BB">
        <w:rPr>
          <w:rFonts w:ascii="GHEA Grapalat" w:hAnsi="GHEA Grapalat"/>
        </w:rPr>
        <w:t>մասնակցի հայտը գնահատել</w:t>
      </w:r>
      <w:r w:rsidR="00F332BB">
        <w:rPr>
          <w:rFonts w:ascii="GHEA Grapalat" w:hAnsi="GHEA Grapalat"/>
        </w:rPr>
        <w:t xml:space="preserve"> է</w:t>
      </w:r>
      <w:r w:rsidRPr="00F332BB">
        <w:rPr>
          <w:rFonts w:ascii="GHEA Grapalat" w:hAnsi="GHEA Grapalat"/>
        </w:rPr>
        <w:t xml:space="preserve"> անբավարար և </w:t>
      </w:r>
      <w:r w:rsidRPr="00F332BB">
        <w:rPr>
          <w:rFonts w:ascii="GHEA Grapalat" w:hAnsi="GHEA Grapalat"/>
          <w:lang w:val="hy-AM"/>
        </w:rPr>
        <w:t>մերժ</w:t>
      </w:r>
      <w:r w:rsidRPr="00F332BB">
        <w:rPr>
          <w:rFonts w:ascii="GHEA Grapalat" w:hAnsi="GHEA Grapalat"/>
        </w:rPr>
        <w:t>ել</w:t>
      </w:r>
      <w:r w:rsidRPr="00F332BB">
        <w:rPr>
          <w:rFonts w:ascii="GHEA Grapalat" w:hAnsi="GHEA Grapalat"/>
          <w:lang w:val="hy-AM"/>
        </w:rPr>
        <w:t>։</w:t>
      </w:r>
    </w:p>
    <w:p w:rsidR="00DB6FA2" w:rsidRDefault="00F34B3F" w:rsidP="00DB6FA2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>
        <w:rPr>
          <w:rFonts w:ascii="GHEA Grapalat" w:hAnsi="GHEA Grapalat" w:cs="Sylfaen"/>
          <w:noProof/>
          <w:color w:val="000000" w:themeColor="text1"/>
          <w:szCs w:val="24"/>
        </w:rPr>
        <w:t>Գնումների մասին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 </w:t>
      </w:r>
      <w:r w:rsidRPr="00F34B3F">
        <w:rPr>
          <w:rFonts w:ascii="GHEA Grapalat" w:hAnsi="GHEA Grapalat"/>
          <w:szCs w:val="24"/>
        </w:rPr>
        <w:t>օրենքով նախատեսված հրատարակման ենթակա տեղեկատվության հրապարակման նպատակով www.procurement.am հասցեով ինտերնետային կայք</w:t>
      </w:r>
      <w:r>
        <w:rPr>
          <w:rFonts w:ascii="GHEA Grapalat" w:hAnsi="GHEA Grapalat"/>
          <w:szCs w:val="24"/>
        </w:rPr>
        <w:t xml:space="preserve">ում </w:t>
      </w:r>
      <w:r w:rsidR="00C95D66">
        <w:rPr>
          <w:rFonts w:ascii="GHEA Grapalat" w:hAnsi="GHEA Grapalat"/>
          <w:szCs w:val="24"/>
        </w:rPr>
        <w:t xml:space="preserve">գործող՝ </w:t>
      </w:r>
      <w:r w:rsidRPr="00F34B3F">
        <w:rPr>
          <w:rFonts w:ascii="GHEA Grapalat" w:hAnsi="GHEA Grapalat"/>
          <w:szCs w:val="24"/>
          <w:lang w:val="hy-AM"/>
        </w:rPr>
        <w:t>ՀՀ ֆինանսների նախարարության</w:t>
      </w:r>
      <w:r w:rsidRPr="00F34B3F">
        <w:rPr>
          <w:rFonts w:ascii="GHEA Grapalat" w:hAnsi="GHEA Grapalat"/>
          <w:szCs w:val="24"/>
        </w:rPr>
        <w:t xml:space="preserve"> </w:t>
      </w:r>
      <w:r w:rsidRPr="00F34B3F">
        <w:rPr>
          <w:rFonts w:ascii="GHEA Grapalat" w:hAnsi="GHEA Grapalat"/>
          <w:szCs w:val="24"/>
          <w:lang w:val="hy-AM"/>
        </w:rPr>
        <w:t xml:space="preserve">տեղեկագրի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>Հաճախ ստացվող հարցադրումների վերաբերյալ տրամադրված պարզաբանումներ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</w:t>
      </w:r>
      <w:r w:rsidRPr="00F34B3F">
        <w:rPr>
          <w:rFonts w:ascii="GHEA Grapalat" w:hAnsi="GHEA Grapalat"/>
          <w:szCs w:val="24"/>
          <w:lang w:val="hy-AM"/>
        </w:rPr>
        <w:t xml:space="preserve"> բաժնի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 xml:space="preserve">Պատվիրատուների կողմից տրված հարցեր ենթաբաժնի 21-րդ կետի պարզաբանման համաձայն՝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>հրավերով սահմանված պահանջներին պետք է բավարարի մասնակիցը, իսկ ենթակապալառուն չի հանդիսանում մասնակից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</w:t>
      </w:r>
      <w:r w:rsidRPr="00F34B3F">
        <w:rPr>
          <w:rFonts w:ascii="GHEA Grapalat" w:hAnsi="GHEA Grapalat"/>
          <w:szCs w:val="24"/>
          <w:lang w:val="hy-AM"/>
        </w:rPr>
        <w:t>:</w:t>
      </w:r>
    </w:p>
    <w:p w:rsidR="00F34B3F" w:rsidRDefault="00F34B3F" w:rsidP="00DB6FA2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Կարգի 32-րդ կետի 19-րդ ենթակե</w:t>
      </w:r>
      <w:r w:rsidR="00F332BB">
        <w:rPr>
          <w:rFonts w:ascii="GHEA Grapalat" w:hAnsi="GHEA Grapalat"/>
          <w:szCs w:val="24"/>
        </w:rPr>
        <w:t>տի համաձայն՝ հ</w:t>
      </w:r>
      <w:r w:rsidRPr="00F34B3F">
        <w:rPr>
          <w:rFonts w:ascii="GHEA Grapalat" w:hAnsi="GHEA Grapalat"/>
          <w:szCs w:val="24"/>
        </w:rPr>
        <w:t xml:space="preserve">րավերով նախատեսված գնումներին մասնակցելու իրավունք ունենալու մասին հավաստումը որպես իրականությանը չհամապատասխանող </w:t>
      </w:r>
      <w:r w:rsidR="00F332BB">
        <w:rPr>
          <w:rFonts w:ascii="GHEA Grapalat" w:hAnsi="GHEA Grapalat"/>
          <w:szCs w:val="24"/>
        </w:rPr>
        <w:t xml:space="preserve">որակվելու </w:t>
      </w:r>
      <w:r w:rsidRPr="00F34B3F">
        <w:rPr>
          <w:rFonts w:ascii="GHEA Grapalat" w:hAnsi="GHEA Grapalat"/>
          <w:szCs w:val="24"/>
        </w:rPr>
        <w:t>հանգամանքը համարվում է որպես գնման գործընթացի շրջանակում ստանձնված պարտավորության խախտում</w:t>
      </w:r>
      <w:r w:rsidR="00F332BB">
        <w:rPr>
          <w:rFonts w:ascii="GHEA Grapalat" w:hAnsi="GHEA Grapalat"/>
          <w:szCs w:val="24"/>
        </w:rPr>
        <w:t>:</w:t>
      </w:r>
    </w:p>
    <w:p w:rsidR="00F34B3F" w:rsidRDefault="00F34B3F" w:rsidP="00F34B3F">
      <w:pPr>
        <w:pStyle w:val="BodyTextIndent3"/>
        <w:tabs>
          <w:tab w:val="left" w:pos="1080"/>
        </w:tabs>
        <w:spacing w:before="120" w:after="120" w:line="276" w:lineRule="auto"/>
        <w:ind w:left="720" w:firstLine="0"/>
        <w:contextualSpacing/>
        <w:rPr>
          <w:rFonts w:ascii="GHEA Grapalat" w:hAnsi="GHEA Grapalat"/>
          <w:szCs w:val="24"/>
          <w:lang w:val="hy-AM"/>
        </w:rPr>
      </w:pPr>
    </w:p>
    <w:p w:rsidR="004C7BE3" w:rsidRPr="00F03F70" w:rsidRDefault="00F34B3F" w:rsidP="00F332BB">
      <w:pPr>
        <w:pStyle w:val="BodyTextIndent3"/>
        <w:tabs>
          <w:tab w:val="left" w:pos="1080"/>
        </w:tabs>
        <w:spacing w:before="120" w:after="120" w:line="276" w:lineRule="auto"/>
        <w:ind w:firstLine="709"/>
        <w:contextualSpacing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/>
          <w:szCs w:val="24"/>
        </w:rPr>
        <w:lastRenderedPageBreak/>
        <w:t>Հիմք ընդունելով վերոգրյալը</w:t>
      </w:r>
      <w:r w:rsidR="00F332BB">
        <w:rPr>
          <w:rFonts w:ascii="GHEA Grapalat" w:hAnsi="GHEA Grapalat"/>
          <w:szCs w:val="24"/>
        </w:rPr>
        <w:t xml:space="preserve"> </w:t>
      </w:r>
      <w:r w:rsidR="004C7BE3" w:rsidRPr="00F03F70">
        <w:rPr>
          <w:rFonts w:ascii="GHEA Grapalat" w:hAnsi="GHEA Grapalat"/>
          <w:szCs w:val="24"/>
        </w:rPr>
        <w:t xml:space="preserve">և ղեկավարվելով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«Գնումների մասին» օրենքի</w:t>
      </w:r>
      <w:r w:rsidR="00F332BB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 xml:space="preserve">6-րդ հոդվածի 1-ին մասի 6-րդ կետի «ա» պարբերությամբ և </w:t>
      </w:r>
      <w:r w:rsidR="00C95D66" w:rsidRPr="00F03F70">
        <w:rPr>
          <w:rFonts w:ascii="GHEA Grapalat" w:hAnsi="GHEA Grapalat" w:cs="Sylfaen"/>
          <w:color w:val="000000" w:themeColor="text1"/>
          <w:szCs w:val="24"/>
        </w:rPr>
        <w:t>6-րդ հոդվածի</w:t>
      </w:r>
      <w:r w:rsidR="00C95D66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2-րդ մասով</w:t>
      </w:r>
      <w:r w:rsidR="004D5353">
        <w:rPr>
          <w:rFonts w:ascii="GHEA Grapalat" w:hAnsi="GHEA Grapalat" w:cs="Sylfaen"/>
          <w:color w:val="000000" w:themeColor="text1"/>
          <w:szCs w:val="24"/>
        </w:rPr>
        <w:t xml:space="preserve">, ինչպես նաև հաշվի առնելով, որ Մասնակիցը </w:t>
      </w:r>
      <w:r w:rsidR="004D5353" w:rsidRPr="004D5353">
        <w:rPr>
          <w:rFonts w:ascii="GHEA Grapalat" w:hAnsi="GHEA Grapalat" w:cs="Sylfaen"/>
          <w:color w:val="000000" w:themeColor="text1"/>
          <w:szCs w:val="24"/>
          <w:lang w:val="en-GB"/>
        </w:rPr>
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՝</w:t>
      </w:r>
    </w:p>
    <w:p w:rsidR="00790D8D" w:rsidRPr="00F03F70" w:rsidRDefault="00790D8D" w:rsidP="00564395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</w:p>
    <w:p w:rsidR="0098108E" w:rsidRPr="00F03F70" w:rsidRDefault="0098108E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b/>
          <w:szCs w:val="24"/>
        </w:rPr>
      </w:pPr>
      <w:r w:rsidRPr="00F03F70">
        <w:rPr>
          <w:rFonts w:ascii="GHEA Grapalat" w:hAnsi="GHEA Grapalat" w:cs="Sylfaen"/>
          <w:b/>
          <w:color w:val="000000" w:themeColor="text1"/>
          <w:szCs w:val="24"/>
        </w:rPr>
        <w:t>ՈՐՈՇԵՑԻ</w:t>
      </w:r>
    </w:p>
    <w:p w:rsidR="00F25758" w:rsidRPr="004C7BE3" w:rsidRDefault="004C7BE3" w:rsidP="00564395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="00685828">
        <w:rPr>
          <w:rFonts w:ascii="GHEA Grapalat" w:hAnsi="GHEA Grapalat" w:cs="Sylfaen"/>
          <w:noProof/>
          <w:color w:val="000000" w:themeColor="text1"/>
          <w:szCs w:val="24"/>
        </w:rPr>
        <w:t>ՆՕՄ ՊՐՈՅԵԿՏ</w:t>
      </w:r>
      <w:r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 ՍՊ</w:t>
      </w:r>
      <w:r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ընկեր</w:t>
      </w:r>
      <w:bookmarkStart w:id="0" w:name="_GoBack"/>
      <w:bookmarkEnd w:id="0"/>
      <w:r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ությանը </w:t>
      </w:r>
      <w:r w:rsidR="00E53196" w:rsidRPr="004C7BE3"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AD3802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ՀՎՀՀ՝</w:t>
      </w:r>
      <w:r w:rsidR="00AD3802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7166C8" w:rsidRPr="007166C8">
        <w:rPr>
          <w:rFonts w:ascii="GHEA Grapalat" w:hAnsi="GHEA Grapalat" w:cs="Times Armenian"/>
          <w:szCs w:val="24"/>
          <w:lang w:val="hy-AM"/>
        </w:rPr>
        <w:t>01553657</w:t>
      </w:r>
      <w:r w:rsidR="00D26A39" w:rsidRPr="004C7BE3">
        <w:rPr>
          <w:rFonts w:ascii="GHEA Grapalat" w:hAnsi="GHEA Grapalat"/>
          <w:color w:val="000000" w:themeColor="text1"/>
          <w:szCs w:val="24"/>
        </w:rPr>
        <w:t xml:space="preserve">, </w:t>
      </w:r>
      <w:r w:rsidR="00D26A39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հասցե՝</w:t>
      </w:r>
      <w:r w:rsidR="00D26A39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>ք. Երևան, Աբովյան</w:t>
      </w:r>
      <w:r w:rsidR="00C95D66">
        <w:rPr>
          <w:rFonts w:ascii="GHEA Grapalat" w:hAnsi="GHEA Grapalat" w:cs="Sylfaen"/>
          <w:noProof/>
          <w:color w:val="000000" w:themeColor="text1"/>
          <w:szCs w:val="24"/>
        </w:rPr>
        <w:t xml:space="preserve"> փող.,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29շ., 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բն</w:t>
      </w:r>
      <w:r w:rsidR="007166C8">
        <w:rPr>
          <w:rFonts w:ascii="GHEA Grapalat" w:hAnsi="GHEA Grapalat" w:cs="Sylfaen"/>
          <w:noProof/>
          <w:color w:val="000000" w:themeColor="text1"/>
          <w:szCs w:val="24"/>
        </w:rPr>
        <w:t>.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15</w:t>
      </w:r>
      <w:r w:rsidR="00E53196" w:rsidRPr="004C7BE3">
        <w:rPr>
          <w:rFonts w:ascii="GHEA Grapalat" w:hAnsi="GHEA Grapalat"/>
          <w:color w:val="000000" w:themeColor="text1"/>
          <w:szCs w:val="24"/>
        </w:rPr>
        <w:t>)</w:t>
      </w:r>
      <w:r w:rsidR="00AD3802" w:rsidRPr="004C7BE3">
        <w:rPr>
          <w:rFonts w:ascii="GHEA Grapalat" w:hAnsi="GHEA Grapalat"/>
          <w:color w:val="000000" w:themeColor="text1"/>
          <w:szCs w:val="24"/>
        </w:rPr>
        <w:t xml:space="preserve"> </w:t>
      </w:r>
      <w:r w:rsidR="00D3333E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ներառել գնումների գործընթացին մասնակցելու իրավունք չունեցող մասնակիցների ցուցակում</w:t>
      </w:r>
      <w:r w:rsidR="004D5353">
        <w:rPr>
          <w:rFonts w:ascii="GHEA Grapalat" w:hAnsi="GHEA Grapalat" w:cs="Sylfaen"/>
          <w:noProof/>
          <w:color w:val="000000" w:themeColor="text1"/>
          <w:szCs w:val="24"/>
        </w:rPr>
        <w:t>:</w:t>
      </w:r>
      <w:r w:rsidR="00C95D66" w:rsidRPr="00C95D66">
        <w:rPr>
          <w:rFonts w:ascii="GHEA Grapalat" w:hAnsi="GHEA Grapalat" w:cs="Sylfaen"/>
          <w:noProof/>
          <w:color w:val="000000" w:themeColor="text1"/>
          <w:szCs w:val="24"/>
          <w:lang w:val="en-GB"/>
        </w:rPr>
        <w:t xml:space="preserve"> </w:t>
      </w:r>
    </w:p>
    <w:p w:rsidR="0017443F" w:rsidRPr="004C7BE3" w:rsidRDefault="007166C8" w:rsidP="00564395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Ս</w:t>
      </w:r>
      <w:r w:rsidR="00DF5319" w:rsidRPr="004C7BE3">
        <w:rPr>
          <w:rFonts w:ascii="GHEA Grapalat" w:hAnsi="GHEA Grapalat"/>
          <w:szCs w:val="24"/>
        </w:rPr>
        <w:t>ույն ո</w:t>
      </w:r>
      <w:r w:rsidR="00C268F3" w:rsidRPr="004C7BE3">
        <w:rPr>
          <w:rFonts w:ascii="GHEA Grapalat" w:hAnsi="GHEA Grapalat"/>
          <w:szCs w:val="24"/>
        </w:rPr>
        <w:t>րոշման օրինակն ուղարկել</w:t>
      </w:r>
      <w:r w:rsidR="00394410">
        <w:rPr>
          <w:rFonts w:ascii="GHEA Grapalat" w:hAnsi="GHEA Grapalat"/>
          <w:szCs w:val="24"/>
        </w:rPr>
        <w:t xml:space="preserve"> ՀՀ ֆ</w:t>
      </w:r>
      <w:r w:rsidR="00C268F3" w:rsidRPr="004C7BE3">
        <w:rPr>
          <w:rFonts w:ascii="GHEA Grapalat" w:hAnsi="GHEA Grapalat"/>
          <w:szCs w:val="24"/>
        </w:rPr>
        <w:t xml:space="preserve">ինանսների </w:t>
      </w:r>
      <w:r w:rsidR="00394410" w:rsidRPr="004C7BE3">
        <w:rPr>
          <w:rFonts w:ascii="GHEA Grapalat" w:hAnsi="GHEA Grapalat"/>
          <w:szCs w:val="24"/>
        </w:rPr>
        <w:t>նախարարություն</w:t>
      </w:r>
      <w:r w:rsidR="00394410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 xml:space="preserve">և </w:t>
      </w:r>
      <w:r w:rsidR="00394410" w:rsidRPr="004C7BE3">
        <w:rPr>
          <w:rFonts w:ascii="GHEA Grapalat" w:hAnsi="GHEA Grapalat" w:cs="Sylfaen"/>
          <w:noProof/>
          <w:color w:val="000000" w:themeColor="text1"/>
          <w:szCs w:val="24"/>
        </w:rPr>
        <w:t>Ընկերության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ը</w:t>
      </w:r>
      <w:r w:rsidR="00835514" w:rsidRPr="004C7BE3">
        <w:rPr>
          <w:rFonts w:ascii="GHEA Grapalat" w:hAnsi="GHEA Grapalat"/>
          <w:szCs w:val="24"/>
        </w:rPr>
        <w:t>,</w:t>
      </w:r>
    </w:p>
    <w:p w:rsidR="00045B2B" w:rsidRDefault="00394410" w:rsidP="00E53938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Ս</w:t>
      </w:r>
      <w:r w:rsidR="004C7BE3" w:rsidRPr="00B311BC">
        <w:rPr>
          <w:rFonts w:ascii="GHEA Grapalat" w:hAnsi="GHEA Grapalat"/>
          <w:szCs w:val="24"/>
        </w:rPr>
        <w:t>ույն ո</w:t>
      </w:r>
      <w:r w:rsidR="009422F2" w:rsidRPr="00B311BC">
        <w:rPr>
          <w:rFonts w:ascii="GHEA Grapalat" w:hAnsi="GHEA Grapalat"/>
          <w:szCs w:val="24"/>
        </w:rPr>
        <w:t xml:space="preserve">րոշումը կարող է բողոքարկվել </w:t>
      </w:r>
      <w:r w:rsidR="009422F2" w:rsidRPr="00B311BC">
        <w:rPr>
          <w:rFonts w:ascii="GHEA Grapalat" w:hAnsi="GHEA Grapalat"/>
          <w:color w:val="000000"/>
          <w:szCs w:val="24"/>
          <w:shd w:val="clear" w:color="auto" w:fill="FFFFFF"/>
        </w:rPr>
        <w:t>Երևան քաղաքի առաջին ատյանի ընդհանուր իրավասության դատարան՝ այն ստանալու օրվանից երեսուն օրվա ընթացքում</w:t>
      </w:r>
      <w:r w:rsidR="00A12D27" w:rsidRPr="00B311BC">
        <w:rPr>
          <w:rFonts w:ascii="GHEA Grapalat" w:hAnsi="GHEA Grapalat"/>
          <w:szCs w:val="24"/>
        </w:rPr>
        <w:t>։</w:t>
      </w:r>
    </w:p>
    <w:p w:rsidR="00B311BC" w:rsidRDefault="00B311BC" w:rsidP="00B311BC">
      <w:pPr>
        <w:pStyle w:val="BodyTextIndent3"/>
        <w:spacing w:line="276" w:lineRule="auto"/>
        <w:contextualSpacing/>
        <w:rPr>
          <w:rFonts w:ascii="GHEA Grapalat" w:hAnsi="GHEA Grapalat"/>
          <w:szCs w:val="24"/>
        </w:rPr>
      </w:pPr>
    </w:p>
    <w:p w:rsidR="00DF5319" w:rsidRPr="00F03F70" w:rsidRDefault="00685828" w:rsidP="00546D25">
      <w:pPr>
        <w:pStyle w:val="mechtex"/>
        <w:spacing w:line="360" w:lineRule="auto"/>
        <w:ind w:left="-80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57432AA-31D2-4CC4-8499-83E8E9C3DEB8}" provid="{00000000-0000-0000-0000-000000000000}" issignatureline="t"/>
          </v:shape>
        </w:pict>
      </w:r>
    </w:p>
    <w:sectPr w:rsidR="00DF5319" w:rsidRPr="00F03F70" w:rsidSect="00654D15">
      <w:footerReference w:type="default" r:id="rId8"/>
      <w:pgSz w:w="12240" w:h="15840"/>
      <w:pgMar w:top="1560" w:right="1325" w:bottom="1560" w:left="117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AE" w:rsidRDefault="00CE61AE" w:rsidP="0041132B">
      <w:pPr>
        <w:spacing w:after="0" w:line="240" w:lineRule="auto"/>
      </w:pPr>
      <w:r>
        <w:separator/>
      </w:r>
    </w:p>
  </w:endnote>
  <w:endnote w:type="continuationSeparator" w:id="0">
    <w:p w:rsidR="00CE61AE" w:rsidRDefault="00CE61AE" w:rsidP="004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164334"/>
      <w:docPartObj>
        <w:docPartGallery w:val="Page Numbers (Bottom of Page)"/>
        <w:docPartUnique/>
      </w:docPartObj>
    </w:sdtPr>
    <w:sdtEndPr/>
    <w:sdtContent>
      <w:sdt>
        <w:sdtPr>
          <w:id w:val="1078319493"/>
          <w:docPartObj>
            <w:docPartGallery w:val="Page Numbers (Top of Page)"/>
            <w:docPartUnique/>
          </w:docPartObj>
        </w:sdtPr>
        <w:sdtEndPr/>
        <w:sdtContent>
          <w:p w:rsidR="00C06ADF" w:rsidRDefault="00C06A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3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3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ADF" w:rsidRDefault="00C06ADF">
    <w:pPr>
      <w:pStyle w:val="Footer"/>
    </w:pPr>
  </w:p>
  <w:p w:rsidR="00C06ADF" w:rsidRDefault="00C06ADF"/>
  <w:p w:rsidR="00C06ADF" w:rsidRDefault="00C06A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AE" w:rsidRDefault="00CE61AE" w:rsidP="0041132B">
      <w:pPr>
        <w:spacing w:after="0" w:line="240" w:lineRule="auto"/>
      </w:pPr>
      <w:r>
        <w:separator/>
      </w:r>
    </w:p>
  </w:footnote>
  <w:footnote w:type="continuationSeparator" w:id="0">
    <w:p w:rsidR="00CE61AE" w:rsidRDefault="00CE61AE" w:rsidP="0041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4E1B"/>
    <w:multiLevelType w:val="hybridMultilevel"/>
    <w:tmpl w:val="172C75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B6F7BE4"/>
    <w:multiLevelType w:val="hybridMultilevel"/>
    <w:tmpl w:val="2C6691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95324D"/>
    <w:multiLevelType w:val="hybridMultilevel"/>
    <w:tmpl w:val="75548D66"/>
    <w:lvl w:ilvl="0" w:tplc="4D36A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E35A0"/>
    <w:multiLevelType w:val="hybridMultilevel"/>
    <w:tmpl w:val="C9E267E6"/>
    <w:lvl w:ilvl="0" w:tplc="01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802F6"/>
    <w:multiLevelType w:val="hybridMultilevel"/>
    <w:tmpl w:val="F558ED12"/>
    <w:lvl w:ilvl="0" w:tplc="ABB6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52828"/>
    <w:multiLevelType w:val="hybridMultilevel"/>
    <w:tmpl w:val="A002EB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98D59B0"/>
    <w:multiLevelType w:val="hybridMultilevel"/>
    <w:tmpl w:val="69CE9614"/>
    <w:lvl w:ilvl="0" w:tplc="294006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7E5ADF"/>
    <w:multiLevelType w:val="hybridMultilevel"/>
    <w:tmpl w:val="4C3C085A"/>
    <w:lvl w:ilvl="0" w:tplc="BEC66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EF5536"/>
    <w:multiLevelType w:val="hybridMultilevel"/>
    <w:tmpl w:val="A5A4F956"/>
    <w:lvl w:ilvl="0" w:tplc="E52C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2"/>
    <w:rsid w:val="000012A1"/>
    <w:rsid w:val="00015341"/>
    <w:rsid w:val="00021B6A"/>
    <w:rsid w:val="00032AAD"/>
    <w:rsid w:val="00035C67"/>
    <w:rsid w:val="0003712F"/>
    <w:rsid w:val="00041599"/>
    <w:rsid w:val="00043CF2"/>
    <w:rsid w:val="0004427C"/>
    <w:rsid w:val="00045B2B"/>
    <w:rsid w:val="000536E0"/>
    <w:rsid w:val="00066CCC"/>
    <w:rsid w:val="00070C89"/>
    <w:rsid w:val="00073B3B"/>
    <w:rsid w:val="00081681"/>
    <w:rsid w:val="000818E5"/>
    <w:rsid w:val="00093A33"/>
    <w:rsid w:val="000942D4"/>
    <w:rsid w:val="00094816"/>
    <w:rsid w:val="000A65F6"/>
    <w:rsid w:val="000B4950"/>
    <w:rsid w:val="000C1252"/>
    <w:rsid w:val="000C42B8"/>
    <w:rsid w:val="000D05C4"/>
    <w:rsid w:val="000D78AD"/>
    <w:rsid w:val="000E055D"/>
    <w:rsid w:val="000E2FE8"/>
    <w:rsid w:val="000E48F1"/>
    <w:rsid w:val="00100564"/>
    <w:rsid w:val="00105089"/>
    <w:rsid w:val="00114661"/>
    <w:rsid w:val="00122E0E"/>
    <w:rsid w:val="001406E9"/>
    <w:rsid w:val="00155AEF"/>
    <w:rsid w:val="00156A87"/>
    <w:rsid w:val="00157E26"/>
    <w:rsid w:val="001645DC"/>
    <w:rsid w:val="0017443F"/>
    <w:rsid w:val="00177636"/>
    <w:rsid w:val="00181D74"/>
    <w:rsid w:val="00184841"/>
    <w:rsid w:val="00186D71"/>
    <w:rsid w:val="00194222"/>
    <w:rsid w:val="001A02D2"/>
    <w:rsid w:val="001A0557"/>
    <w:rsid w:val="001B4555"/>
    <w:rsid w:val="001D250E"/>
    <w:rsid w:val="001D4DE7"/>
    <w:rsid w:val="001D76FA"/>
    <w:rsid w:val="001E3D84"/>
    <w:rsid w:val="001E75C5"/>
    <w:rsid w:val="001F0A81"/>
    <w:rsid w:val="001F2BDF"/>
    <w:rsid w:val="0020407A"/>
    <w:rsid w:val="00207536"/>
    <w:rsid w:val="002160D3"/>
    <w:rsid w:val="00216BAC"/>
    <w:rsid w:val="00217634"/>
    <w:rsid w:val="00220AD4"/>
    <w:rsid w:val="002213C1"/>
    <w:rsid w:val="00247B75"/>
    <w:rsid w:val="00261D1C"/>
    <w:rsid w:val="002729F5"/>
    <w:rsid w:val="00283987"/>
    <w:rsid w:val="00291737"/>
    <w:rsid w:val="00293FB4"/>
    <w:rsid w:val="00296A77"/>
    <w:rsid w:val="002A6719"/>
    <w:rsid w:val="002C299F"/>
    <w:rsid w:val="002D545C"/>
    <w:rsid w:val="002D7A38"/>
    <w:rsid w:val="002E2994"/>
    <w:rsid w:val="002E5F9E"/>
    <w:rsid w:val="003217CA"/>
    <w:rsid w:val="00321CCB"/>
    <w:rsid w:val="00323E6C"/>
    <w:rsid w:val="0034246D"/>
    <w:rsid w:val="003475E0"/>
    <w:rsid w:val="00354D3A"/>
    <w:rsid w:val="0038326D"/>
    <w:rsid w:val="00385DDC"/>
    <w:rsid w:val="00386EEA"/>
    <w:rsid w:val="00394410"/>
    <w:rsid w:val="00397CD8"/>
    <w:rsid w:val="003A243A"/>
    <w:rsid w:val="003A3A38"/>
    <w:rsid w:val="003A5E36"/>
    <w:rsid w:val="003A6C72"/>
    <w:rsid w:val="003C609C"/>
    <w:rsid w:val="003D12DD"/>
    <w:rsid w:val="003D14BC"/>
    <w:rsid w:val="003D2257"/>
    <w:rsid w:val="003E7A0B"/>
    <w:rsid w:val="003F728B"/>
    <w:rsid w:val="0041132B"/>
    <w:rsid w:val="00415264"/>
    <w:rsid w:val="00422069"/>
    <w:rsid w:val="00430A2D"/>
    <w:rsid w:val="004329F0"/>
    <w:rsid w:val="004410CC"/>
    <w:rsid w:val="004442C0"/>
    <w:rsid w:val="00464790"/>
    <w:rsid w:val="004714A6"/>
    <w:rsid w:val="00477F89"/>
    <w:rsid w:val="004853FC"/>
    <w:rsid w:val="00485F81"/>
    <w:rsid w:val="0048730C"/>
    <w:rsid w:val="00495185"/>
    <w:rsid w:val="00496EFE"/>
    <w:rsid w:val="004A39EB"/>
    <w:rsid w:val="004A7EA0"/>
    <w:rsid w:val="004C4793"/>
    <w:rsid w:val="004C5680"/>
    <w:rsid w:val="004C59CF"/>
    <w:rsid w:val="004C6FBC"/>
    <w:rsid w:val="004C7BE3"/>
    <w:rsid w:val="004D15EF"/>
    <w:rsid w:val="004D5353"/>
    <w:rsid w:val="004E63F9"/>
    <w:rsid w:val="004F4F70"/>
    <w:rsid w:val="004F6DD8"/>
    <w:rsid w:val="00500160"/>
    <w:rsid w:val="00501380"/>
    <w:rsid w:val="00515B8A"/>
    <w:rsid w:val="00523EA4"/>
    <w:rsid w:val="00527068"/>
    <w:rsid w:val="005276A2"/>
    <w:rsid w:val="005430E2"/>
    <w:rsid w:val="00546D25"/>
    <w:rsid w:val="005474D4"/>
    <w:rsid w:val="00551186"/>
    <w:rsid w:val="00556AF8"/>
    <w:rsid w:val="00560488"/>
    <w:rsid w:val="00563A44"/>
    <w:rsid w:val="00564395"/>
    <w:rsid w:val="00564C36"/>
    <w:rsid w:val="00571458"/>
    <w:rsid w:val="00571E7E"/>
    <w:rsid w:val="0057206D"/>
    <w:rsid w:val="00595B60"/>
    <w:rsid w:val="005A41F5"/>
    <w:rsid w:val="005A59FE"/>
    <w:rsid w:val="005A7117"/>
    <w:rsid w:val="005C2C8F"/>
    <w:rsid w:val="005C445A"/>
    <w:rsid w:val="005D445B"/>
    <w:rsid w:val="005F1C2F"/>
    <w:rsid w:val="005F5EEE"/>
    <w:rsid w:val="006048A6"/>
    <w:rsid w:val="00610729"/>
    <w:rsid w:val="00611E9B"/>
    <w:rsid w:val="00616081"/>
    <w:rsid w:val="006165A4"/>
    <w:rsid w:val="006169DD"/>
    <w:rsid w:val="006277CD"/>
    <w:rsid w:val="00627D0B"/>
    <w:rsid w:val="00630F18"/>
    <w:rsid w:val="00631BBF"/>
    <w:rsid w:val="00637B5B"/>
    <w:rsid w:val="006466DB"/>
    <w:rsid w:val="00653B41"/>
    <w:rsid w:val="00654D15"/>
    <w:rsid w:val="00666DAE"/>
    <w:rsid w:val="0066779A"/>
    <w:rsid w:val="006701D7"/>
    <w:rsid w:val="006746E5"/>
    <w:rsid w:val="00674FD5"/>
    <w:rsid w:val="006844FC"/>
    <w:rsid w:val="0068490F"/>
    <w:rsid w:val="006856AA"/>
    <w:rsid w:val="00685828"/>
    <w:rsid w:val="0069667F"/>
    <w:rsid w:val="00697647"/>
    <w:rsid w:val="006A3394"/>
    <w:rsid w:val="006C079E"/>
    <w:rsid w:val="006C096A"/>
    <w:rsid w:val="006C30A0"/>
    <w:rsid w:val="006C37C0"/>
    <w:rsid w:val="006E0718"/>
    <w:rsid w:val="006E0BC5"/>
    <w:rsid w:val="006F1AD1"/>
    <w:rsid w:val="00715858"/>
    <w:rsid w:val="007166C8"/>
    <w:rsid w:val="007211FD"/>
    <w:rsid w:val="00721729"/>
    <w:rsid w:val="007253A7"/>
    <w:rsid w:val="00740541"/>
    <w:rsid w:val="007407C1"/>
    <w:rsid w:val="00740F64"/>
    <w:rsid w:val="007425B9"/>
    <w:rsid w:val="00743D40"/>
    <w:rsid w:val="00747F5F"/>
    <w:rsid w:val="0075343D"/>
    <w:rsid w:val="00760F27"/>
    <w:rsid w:val="00762B20"/>
    <w:rsid w:val="007668BC"/>
    <w:rsid w:val="00767266"/>
    <w:rsid w:val="00773926"/>
    <w:rsid w:val="00774593"/>
    <w:rsid w:val="00780F2A"/>
    <w:rsid w:val="00783664"/>
    <w:rsid w:val="0078498E"/>
    <w:rsid w:val="00786AB0"/>
    <w:rsid w:val="00790D8D"/>
    <w:rsid w:val="007A01D2"/>
    <w:rsid w:val="007A1387"/>
    <w:rsid w:val="007A45D7"/>
    <w:rsid w:val="007A6F3C"/>
    <w:rsid w:val="007A72CF"/>
    <w:rsid w:val="007C0ACE"/>
    <w:rsid w:val="007D7D35"/>
    <w:rsid w:val="007E623A"/>
    <w:rsid w:val="007F3E85"/>
    <w:rsid w:val="00825C27"/>
    <w:rsid w:val="00827E1A"/>
    <w:rsid w:val="00835514"/>
    <w:rsid w:val="008368D4"/>
    <w:rsid w:val="008411D4"/>
    <w:rsid w:val="008425E4"/>
    <w:rsid w:val="0085344D"/>
    <w:rsid w:val="00862927"/>
    <w:rsid w:val="00870CAB"/>
    <w:rsid w:val="00873BA1"/>
    <w:rsid w:val="00880467"/>
    <w:rsid w:val="008865C9"/>
    <w:rsid w:val="00887AEC"/>
    <w:rsid w:val="008967F9"/>
    <w:rsid w:val="00897335"/>
    <w:rsid w:val="008A62A2"/>
    <w:rsid w:val="008A65CA"/>
    <w:rsid w:val="008B681B"/>
    <w:rsid w:val="008C1699"/>
    <w:rsid w:val="008C6047"/>
    <w:rsid w:val="008C6DDD"/>
    <w:rsid w:val="008E0C4C"/>
    <w:rsid w:val="008F0DBA"/>
    <w:rsid w:val="008F343B"/>
    <w:rsid w:val="00904725"/>
    <w:rsid w:val="00906532"/>
    <w:rsid w:val="00916AB4"/>
    <w:rsid w:val="009422F2"/>
    <w:rsid w:val="00944E54"/>
    <w:rsid w:val="009469FC"/>
    <w:rsid w:val="00952037"/>
    <w:rsid w:val="0098108E"/>
    <w:rsid w:val="00984410"/>
    <w:rsid w:val="009973B8"/>
    <w:rsid w:val="009A10CE"/>
    <w:rsid w:val="009A6E47"/>
    <w:rsid w:val="009B3406"/>
    <w:rsid w:val="009B44D2"/>
    <w:rsid w:val="009B7CFF"/>
    <w:rsid w:val="009C29F5"/>
    <w:rsid w:val="009D6AE6"/>
    <w:rsid w:val="009F15C9"/>
    <w:rsid w:val="00A06684"/>
    <w:rsid w:val="00A12D27"/>
    <w:rsid w:val="00A131BB"/>
    <w:rsid w:val="00A17C46"/>
    <w:rsid w:val="00A246ED"/>
    <w:rsid w:val="00A44AC6"/>
    <w:rsid w:val="00A45EFF"/>
    <w:rsid w:val="00A525B7"/>
    <w:rsid w:val="00A52A1F"/>
    <w:rsid w:val="00A531F5"/>
    <w:rsid w:val="00A703AA"/>
    <w:rsid w:val="00A71EF5"/>
    <w:rsid w:val="00A84A77"/>
    <w:rsid w:val="00A9059A"/>
    <w:rsid w:val="00A9445D"/>
    <w:rsid w:val="00A95836"/>
    <w:rsid w:val="00A96D6D"/>
    <w:rsid w:val="00AA112C"/>
    <w:rsid w:val="00AC34B3"/>
    <w:rsid w:val="00AC7D82"/>
    <w:rsid w:val="00AD00FF"/>
    <w:rsid w:val="00AD3802"/>
    <w:rsid w:val="00AD5DA4"/>
    <w:rsid w:val="00AD632C"/>
    <w:rsid w:val="00AE4E09"/>
    <w:rsid w:val="00AE62AE"/>
    <w:rsid w:val="00AF3BC0"/>
    <w:rsid w:val="00B00212"/>
    <w:rsid w:val="00B00FCF"/>
    <w:rsid w:val="00B05A07"/>
    <w:rsid w:val="00B30E6F"/>
    <w:rsid w:val="00B311BC"/>
    <w:rsid w:val="00B403B1"/>
    <w:rsid w:val="00B41C0F"/>
    <w:rsid w:val="00B4645E"/>
    <w:rsid w:val="00B546FD"/>
    <w:rsid w:val="00B5794B"/>
    <w:rsid w:val="00B65994"/>
    <w:rsid w:val="00B675FF"/>
    <w:rsid w:val="00B6778D"/>
    <w:rsid w:val="00B759CC"/>
    <w:rsid w:val="00B7719A"/>
    <w:rsid w:val="00B82BAF"/>
    <w:rsid w:val="00B943D0"/>
    <w:rsid w:val="00B97777"/>
    <w:rsid w:val="00BA40F8"/>
    <w:rsid w:val="00BB1BEA"/>
    <w:rsid w:val="00BB483F"/>
    <w:rsid w:val="00BC01B2"/>
    <w:rsid w:val="00BC21B2"/>
    <w:rsid w:val="00BC4918"/>
    <w:rsid w:val="00BC5330"/>
    <w:rsid w:val="00BC6536"/>
    <w:rsid w:val="00BE64F0"/>
    <w:rsid w:val="00BF341F"/>
    <w:rsid w:val="00C06ADF"/>
    <w:rsid w:val="00C07963"/>
    <w:rsid w:val="00C21149"/>
    <w:rsid w:val="00C268F3"/>
    <w:rsid w:val="00C2713C"/>
    <w:rsid w:val="00C27DC4"/>
    <w:rsid w:val="00C322E4"/>
    <w:rsid w:val="00C468CF"/>
    <w:rsid w:val="00C62EED"/>
    <w:rsid w:val="00C63A65"/>
    <w:rsid w:val="00C74BAB"/>
    <w:rsid w:val="00C77632"/>
    <w:rsid w:val="00C8034A"/>
    <w:rsid w:val="00C87419"/>
    <w:rsid w:val="00C95D66"/>
    <w:rsid w:val="00C96CC4"/>
    <w:rsid w:val="00C97D79"/>
    <w:rsid w:val="00CA35A1"/>
    <w:rsid w:val="00CA5FB9"/>
    <w:rsid w:val="00CB0247"/>
    <w:rsid w:val="00CB2F3C"/>
    <w:rsid w:val="00CB7F11"/>
    <w:rsid w:val="00CC14C8"/>
    <w:rsid w:val="00CC1888"/>
    <w:rsid w:val="00CC28EF"/>
    <w:rsid w:val="00CC723C"/>
    <w:rsid w:val="00CD0D4A"/>
    <w:rsid w:val="00CD7060"/>
    <w:rsid w:val="00CD7A7B"/>
    <w:rsid w:val="00CE242D"/>
    <w:rsid w:val="00CE61AE"/>
    <w:rsid w:val="00CE67FA"/>
    <w:rsid w:val="00CF4830"/>
    <w:rsid w:val="00CF648E"/>
    <w:rsid w:val="00CF782A"/>
    <w:rsid w:val="00D02C28"/>
    <w:rsid w:val="00D035CA"/>
    <w:rsid w:val="00D038BB"/>
    <w:rsid w:val="00D15510"/>
    <w:rsid w:val="00D16660"/>
    <w:rsid w:val="00D26A39"/>
    <w:rsid w:val="00D3333E"/>
    <w:rsid w:val="00D41D6F"/>
    <w:rsid w:val="00D441EA"/>
    <w:rsid w:val="00D620FB"/>
    <w:rsid w:val="00D83EAD"/>
    <w:rsid w:val="00DA3D2E"/>
    <w:rsid w:val="00DA62B3"/>
    <w:rsid w:val="00DB6FA2"/>
    <w:rsid w:val="00DC4D26"/>
    <w:rsid w:val="00DC51BB"/>
    <w:rsid w:val="00DC530E"/>
    <w:rsid w:val="00DD0EF7"/>
    <w:rsid w:val="00DD124D"/>
    <w:rsid w:val="00DD40E1"/>
    <w:rsid w:val="00DF5319"/>
    <w:rsid w:val="00E0323D"/>
    <w:rsid w:val="00E035F3"/>
    <w:rsid w:val="00E05FFE"/>
    <w:rsid w:val="00E15195"/>
    <w:rsid w:val="00E16776"/>
    <w:rsid w:val="00E3158A"/>
    <w:rsid w:val="00E3223C"/>
    <w:rsid w:val="00E32793"/>
    <w:rsid w:val="00E46FC7"/>
    <w:rsid w:val="00E53196"/>
    <w:rsid w:val="00E56186"/>
    <w:rsid w:val="00E56E7C"/>
    <w:rsid w:val="00E608E8"/>
    <w:rsid w:val="00E61061"/>
    <w:rsid w:val="00E6565D"/>
    <w:rsid w:val="00E84238"/>
    <w:rsid w:val="00E84CE2"/>
    <w:rsid w:val="00E85287"/>
    <w:rsid w:val="00E860EE"/>
    <w:rsid w:val="00E872B0"/>
    <w:rsid w:val="00E87B2D"/>
    <w:rsid w:val="00E92E76"/>
    <w:rsid w:val="00E9364A"/>
    <w:rsid w:val="00E973F0"/>
    <w:rsid w:val="00EA5CB6"/>
    <w:rsid w:val="00EA6D99"/>
    <w:rsid w:val="00EC5CD6"/>
    <w:rsid w:val="00EC6099"/>
    <w:rsid w:val="00EC6727"/>
    <w:rsid w:val="00ED2BB8"/>
    <w:rsid w:val="00ED6A8D"/>
    <w:rsid w:val="00EE5211"/>
    <w:rsid w:val="00EE5792"/>
    <w:rsid w:val="00EF6DFB"/>
    <w:rsid w:val="00EF7AE0"/>
    <w:rsid w:val="00EF7E13"/>
    <w:rsid w:val="00F01A43"/>
    <w:rsid w:val="00F02985"/>
    <w:rsid w:val="00F02A49"/>
    <w:rsid w:val="00F03F70"/>
    <w:rsid w:val="00F25758"/>
    <w:rsid w:val="00F2646C"/>
    <w:rsid w:val="00F27CB5"/>
    <w:rsid w:val="00F332BB"/>
    <w:rsid w:val="00F343B7"/>
    <w:rsid w:val="00F34B3F"/>
    <w:rsid w:val="00F37DB1"/>
    <w:rsid w:val="00F439AF"/>
    <w:rsid w:val="00F518FB"/>
    <w:rsid w:val="00F52E11"/>
    <w:rsid w:val="00F624ED"/>
    <w:rsid w:val="00F62CAD"/>
    <w:rsid w:val="00F66AA0"/>
    <w:rsid w:val="00F74D3E"/>
    <w:rsid w:val="00F816A8"/>
    <w:rsid w:val="00F81E08"/>
    <w:rsid w:val="00F825CF"/>
    <w:rsid w:val="00F85C5A"/>
    <w:rsid w:val="00F873DB"/>
    <w:rsid w:val="00F9051F"/>
    <w:rsid w:val="00F914E4"/>
    <w:rsid w:val="00F97B91"/>
    <w:rsid w:val="00FA68AE"/>
    <w:rsid w:val="00FA76F8"/>
    <w:rsid w:val="00FC0046"/>
    <w:rsid w:val="00FC12B0"/>
    <w:rsid w:val="00FD405F"/>
    <w:rsid w:val="00FD46D3"/>
    <w:rsid w:val="00FD5267"/>
    <w:rsid w:val="00FE3963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4E1DF"/>
  <w15:chartTrackingRefBased/>
  <w15:docId w15:val="{732AF953-AEA4-4E43-97F9-6CD9799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96A77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6A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70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0CAB"/>
  </w:style>
  <w:style w:type="paragraph" w:styleId="Header">
    <w:name w:val="header"/>
    <w:basedOn w:val="Normal"/>
    <w:link w:val="HeaderChar"/>
    <w:rsid w:val="003A3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3A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1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2B"/>
  </w:style>
  <w:style w:type="paragraph" w:styleId="ListParagraph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"/>
    <w:basedOn w:val="Normal"/>
    <w:link w:val="ListParagraphChar"/>
    <w:uiPriority w:val="34"/>
    <w:qFormat/>
    <w:rsid w:val="007F3E85"/>
    <w:pPr>
      <w:ind w:left="720"/>
      <w:contextualSpacing/>
    </w:pPr>
  </w:style>
  <w:style w:type="character" w:customStyle="1" w:styleId="ListParagraphChar">
    <w:name w:val="List Paragraph Char"/>
    <w:aliases w:val="Llista Nivell1 Char,Lista de nivel 1 Char,Paragraphe de liste PBLH Char,Bullet Points Char,Liste Paragraf Char,Listenabsatz1 Char,List Bulletized Char,List Paragraph Char Char Char,BULLET 1 Char,Elenco Bullet point Char"/>
    <w:link w:val="ListParagraph"/>
    <w:uiPriority w:val="34"/>
    <w:locked/>
    <w:rsid w:val="004C59CF"/>
  </w:style>
  <w:style w:type="character" w:customStyle="1" w:styleId="mechtexChar">
    <w:name w:val="mechtex Char"/>
    <w:basedOn w:val="DefaultParagraphFont"/>
    <w:link w:val="mechtex"/>
    <w:locked/>
    <w:rsid w:val="00D038BB"/>
    <w:rPr>
      <w:rFonts w:ascii="Arial Armeni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rsid w:val="00D038BB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3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DlCmA6EWv3rV+2CfZoK8Yx8g/F1e5q8ZpkWh/50OImU=</DigestValue>
    </Reference>
    <Reference Type="http://www.w3.org/2000/09/xmldsig#Object" URI="#idOfficeObject">
      <DigestMethod Algorithm="http://www.w3.org/2001/04/xmlenc#sha256"/>
      <DigestValue>FR++kp/fGHvUnuKSIGyaMXGBczDwN1XeSM2xGMzAZ2s=</DigestValue>
    </Reference>
    <Reference Type="http://www.w3.org/2000/09/xmldsig#Object" URI="#idValidSigLnImg">
      <DigestMethod Algorithm="http://www.w3.org/2001/04/xmlenc#sha256"/>
      <DigestValue>Mlo+ZnwPiadJ+OYxZ9dHd+uYm9QOp3y7S33W4NZ0HNQ=</DigestValue>
    </Reference>
    <Reference Type="http://www.w3.org/2000/09/xmldsig#Object" URI="#idInvalidSigLnImg">
      <DigestMethod Algorithm="http://www.w3.org/2001/04/xmlenc#sha256"/>
      <DigestValue>JhNbWZLtsjYTIFd3CCTrS4F0ei+tW2hXrim0PfKVqsk=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YWVQsg3ZNQcQZwuoSq7K08UZBUnEUkBFRdLDtG3LG7c=</DigestValue>
    </Reference>
  </SignedInfo>
  <SignatureValue Id="idPackageSignature-signature-value">G8ysL/ZXiXY6PQhRqUSRD0lt+e+H/usrxLFzk5kwf6JV4WfBK5hXwNxLPXrb+rykaRpBu8VlH8QPcWs+DGT79y+Sf9RVe3cvSwLRmI7ILihZg/Pkg5WD1v1a8f9O7KvyIUwi9l4BQCj5TsLimxQGS9KQDba5N8/MAN091YwelhjNXqgJbbwz8bj9mWbU/jKZ5fW2DngoJiA6oQXkykpi2Cj9eqVbdOBAL8DBAXoxofmQh/iwwEPvM5GSDdc5rB2/FnCEYZ051a+neOVYLgmZxbBrZ8FE7Z2InX8HyCWzOAeU0CTFYydk76gSYrhtLmVyATV09ZKz+JLsNpH5Id4MAg==</SignatureValue>
  <KeyInfo>
    <X509Data>
      <X509Certificate>MIIFXDCCA0SgAwIBAgIIVCfM5D+c5jIwDQYJKoZIhvcNAQELBQAwQjELMAkGA1UEBhMCQU0xEzAR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R10NmDJ/9ecGr77x0fGZNUNY9SY5+EjZxeCt9LvtDvU=</DigestValue>
      </Reference>
      <Reference URI="/word/endnotes.xml?ContentType=application/vnd.openxmlformats-officedocument.wordprocessingml.endnotes+xml">
        <DigestMethod Algorithm="http://www.w3.org/2001/04/xmlenc#sha256"/>
        <DigestValue>oBu+pRf7IhNluKF83yNeOvJxGUyNFT5zT3GIchqql5U=</DigestValue>
      </Reference>
      <Reference URI="/word/fontTable.xml?ContentType=application/vnd.openxmlformats-officedocument.wordprocessingml.fontTable+xml">
        <DigestMethod Algorithm="http://www.w3.org/2001/04/xmlenc#sha256"/>
        <DigestValue>HFgW9RM8FTyJtFqYS+As0RJtOMFmOlbixBN+VEOmQ+8=</DigestValue>
      </Reference>
      <Reference URI="/word/footer1.xml?ContentType=application/vnd.openxmlformats-officedocument.wordprocessingml.footer+xml">
        <DigestMethod Algorithm="http://www.w3.org/2001/04/xmlenc#sha256"/>
        <DigestValue>rg7pHa4l/SgiikwgIxD84UCJ52GfiiARcQ9npq2TfBE=</DigestValue>
      </Reference>
      <Reference URI="/word/footnotes.xml?ContentType=application/vnd.openxmlformats-officedocument.wordprocessingml.footnotes+xml">
        <DigestMethod Algorithm="http://www.w3.org/2001/04/xmlenc#sha256"/>
        <DigestValue>CFGPqFRAQEr0KDmo/RMAddq//oUd1vFd63R7NXI+4mI=</DigestValue>
      </Reference>
      <Reference URI="/word/media/image1.emf?ContentType=image/x-emf">
        <DigestMethod Algorithm="http://www.w3.org/2001/04/xmlenc#sha256"/>
        <DigestValue>mEFS+IUO7hnZ7ZoNKixG+eKhDakdkMsc4AI1RbJnWxc=</DigestValue>
      </Reference>
      <Reference URI="/word/numbering.xml?ContentType=application/vnd.openxmlformats-officedocument.wordprocessingml.numbering+xml">
        <DigestMethod Algorithm="http://www.w3.org/2001/04/xmlenc#sha256"/>
        <DigestValue>LY9z2H/AfKbbySdgqhzLGlaA3vn+sg9PenRchstiEv0=</DigestValue>
      </Reference>
      <Reference URI="/word/settings.xml?ContentType=application/vnd.openxmlformats-officedocument.wordprocessingml.settings+xml">
        <DigestMethod Algorithm="http://www.w3.org/2001/04/xmlenc#sha256"/>
        <DigestValue>cZcumqX1DSRxDhiQpfobN/RCuMET0pBb8o9766RxemY=</DigestValue>
      </Reference>
      <Reference URI="/word/styles.xml?ContentType=application/vnd.openxmlformats-officedocument.wordprocessingml.styles+xml">
        <DigestMethod Algorithm="http://www.w3.org/2001/04/xmlenc#sha256"/>
        <DigestValue>A4VWa/IU9Tm2MBm4MVhT94End6eVhoeBQ4pqfSDthno=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tGB27SZtgcba7s3FN/Yrd8+9W3p82tj4Qfb7PuEOsO0=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2024-07-18T14:03:14Z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{857432AA-31D2-4CC4-8499-83E8E9C3DEB8}</SetupID>
          <SignatureImage>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</Object>
  <Object Id="idInvalidSigLnImg">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</Object>
  <Object>
    <xd:QualifyingProperties xmlns:xd="http://uri.etsi.org/01903/v1.3.2#" Target="#idPackageSignature">
      <xd:SignedProperties Id="idSignedProperties">
        <xd:SignedSignatureProperties>
          <xd:SigningTime>2024-07-18T14:03:14Z</xd:SigningTime>
          <xd:SigningCertificate>
            <xd:Cert>
              <xd:CertDigest>
                <DigestMethod Algorithm="http://www.w3.org/2001/04/xmlenc#sha256"/>
                <DigestValue>TKTIQTzWi8W9ojL9MQHlt098tx00+i8d3N6vr4y+C54=</DigestValue>
              </xd:CertDigest>
              <xd:IssuerSerial>
                <X509IssuerName>CN=CA of RoA, 2.5.4.5=#130131, O=EKENG CJSC, C=AM</X509IssuerName>
                <X509SerialNumber>6064040703969519154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9b9005b-a1f9-4f35-87ec-04fd0f8f262e">
            <CanonicalizationMethod Algorithm="http://www.w3.org/2001/10/xml-exc-c14n#"/>
            <xd:EncapsulatedTimeStamp Id="ETS-b9b9005b-a1f9-4f35-87ec-04fd0f8f262e">MIINNgYJKoZIhvcNAQcCoIINJzCCDSMCAQMxDzANBglghkgBZQMEAgEFADBoBgsqhkiG9w0BCRABBKBZBFcwVQIBAQYCKgMwMTANBglghkgBZQMEAgEFAAQgMQ6h+lATF5y1oKFdCKeRuNSkfjz3zFdfrq8LpJlQ3P8CCBh5s9Cc667wGA8yMDI0MDcxODE0MDM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2024-07-18T14:03:30Z</xd:ProducedAt>
                </xd:OCSPIdentifier>
                <xd:DigestAlgAndValue>
                  <DigestMethod Algorithm="http://www.w3.org/2001/04/xmlenc#sha256"/>
                  <DigestValue>gc56xfJx7iFIIj9Wvy8dcMRo85me29uY32u09YNGC78=</DigestValue>
                </xd:DigestAlgAndValue>
              </xd:OCSPRef>
            </xd:OCSPRefs>
          </xd:CompleteRevocationRefs>
          <xd:SigAndRefsTimeStamp Id="TS-31c8b2e8-cf4e-4dae-bf6a-7f0d84d20f4b">
            <CanonicalizationMethod Algorithm="http://www.w3.org/2001/10/xml-exc-c14n#"/>
            <xd:EncapsulatedTimeStamp Id="ETS-31c8b2e8-cf4e-4dae-bf6a-7f0d84d20f4b">MIINNgYJKoZIhvcNAQcCoIINJzCCDSMCAQMxDzANBglghkgBZQMEAgEFADBoBgsqhkiG9w0BCRABBKBZBFcwVQIBAQYCKgMwMTANBglghkgBZQMEAgEFAAQgQQU4HEhn6Tpqa0qleqpLPZ573w4JqJljy+OmQKUiJWECCFL2TCSj8SW3GA8yMDI0MDcxODE0MDM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2022-07-08T08:47:00Z</dcterms:created>
  <dc:creator>Mkhitar Serobyan</dc:creator>
  <cp:keywords>https://mul2-mud.gov.am/tasks/702080/oneclick/Voroshum NOM proekt.docx?token=d62b2b81cf16be7b9ce4e9849d798f1c</cp:keywords>
  <cp:lastModifiedBy>Harutyun Tunyan</cp:lastModifiedBy>
  <cp:lastPrinted>2023-09-11T06:13:00Z</cp:lastPrinted>
  <dcterms:modified xsi:type="dcterms:W3CDTF">2024-07-18T13:55:00Z</dcterms:modified>
  <cp:revision>87</cp:revision>
</cp:coreProperties>
</file>